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2B" w:rsidRDefault="00DC1876" w:rsidP="00DC18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КОЖА И ЕЕ ПРОИЗВОДНЫЕ</w:t>
      </w:r>
    </w:p>
    <w:p w:rsidR="00DC1876" w:rsidRDefault="00DC1876" w:rsidP="00DC1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C1876" w:rsidRDefault="00DC1876" w:rsidP="00DC187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кожи</w:t>
      </w:r>
    </w:p>
    <w:p w:rsidR="00DC1876" w:rsidRDefault="00DC1876" w:rsidP="00DC187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Гистологическое строение кожи</w:t>
      </w:r>
    </w:p>
    <w:p w:rsidR="00DC1876" w:rsidRDefault="00DC1876" w:rsidP="00DC1876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Гистологическое строение молочной железы</w:t>
      </w:r>
    </w:p>
    <w:p w:rsidR="00DC1876" w:rsidRDefault="00DC1876" w:rsidP="00DC1876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DC1876" w:rsidRDefault="00DC1876" w:rsidP="00DC1876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кожи</w:t>
      </w:r>
    </w:p>
    <w:p w:rsidR="00DC1876" w:rsidRDefault="00B6256E" w:rsidP="00DC187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покрывает поверхность тела и является одним из наиболее крупных органов. Ее масса составляет 16% массы тела, а площадь поверхности 1,2 – 2,3 м</w:t>
      </w:r>
      <w:r w:rsidRPr="00B625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56E" w:rsidRDefault="00B6256E" w:rsidP="00DC187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17E4">
        <w:rPr>
          <w:rFonts w:ascii="Times New Roman" w:hAnsi="Times New Roman" w:cs="Times New Roman"/>
          <w:sz w:val="28"/>
          <w:szCs w:val="28"/>
        </w:rPr>
        <w:t xml:space="preserve"> производным кожи относятся молочные, потовые и сальные железы, волосы, перья, когти, рога, копыта.</w:t>
      </w:r>
    </w:p>
    <w:p w:rsidR="006717E4" w:rsidRDefault="006717E4" w:rsidP="00A051E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кожи:</w:t>
      </w:r>
    </w:p>
    <w:p w:rsidR="006717E4" w:rsidRDefault="006717E4" w:rsidP="00A051E7">
      <w:pPr>
        <w:pStyle w:val="Default"/>
        <w:spacing w:line="360" w:lineRule="auto"/>
        <w:rPr>
          <w:bCs/>
          <w:sz w:val="28"/>
          <w:szCs w:val="28"/>
        </w:rPr>
      </w:pPr>
      <w:r w:rsidRPr="006717E4">
        <w:rPr>
          <w:bCs/>
          <w:sz w:val="28"/>
          <w:szCs w:val="28"/>
        </w:rPr>
        <w:t>1.Защитная</w:t>
      </w:r>
      <w:r>
        <w:rPr>
          <w:bCs/>
          <w:sz w:val="28"/>
          <w:szCs w:val="28"/>
        </w:rPr>
        <w:t xml:space="preserve"> - защищает организм от </w:t>
      </w:r>
      <w:r w:rsidRPr="006717E4">
        <w:rPr>
          <w:iCs/>
          <w:sz w:val="28"/>
          <w:szCs w:val="28"/>
        </w:rPr>
        <w:t>механическ</w:t>
      </w:r>
      <w:r>
        <w:rPr>
          <w:iCs/>
          <w:sz w:val="28"/>
          <w:szCs w:val="28"/>
        </w:rPr>
        <w:t>их и химических факторов</w:t>
      </w:r>
      <w:r w:rsidRPr="006717E4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ультрафиолетового облучение, проникновения бактерий, потери и попадания извне воды</w:t>
      </w:r>
      <w:r>
        <w:rPr>
          <w:bCs/>
          <w:sz w:val="28"/>
          <w:szCs w:val="28"/>
        </w:rPr>
        <w:t>;</w:t>
      </w:r>
    </w:p>
    <w:p w:rsidR="006717E4" w:rsidRDefault="006717E4" w:rsidP="00A051E7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Терморегуляторная – обеспечивается за счет излучения тепла и испарения пота;</w:t>
      </w:r>
    </w:p>
    <w:p w:rsidR="006717E4" w:rsidRDefault="006717E4" w:rsidP="00A051E7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70489" w:rsidRPr="006717E4">
        <w:rPr>
          <w:bCs/>
          <w:sz w:val="28"/>
          <w:szCs w:val="28"/>
        </w:rPr>
        <w:t>Участие в водно-солевом обмене</w:t>
      </w:r>
      <w:r w:rsidR="00F70489">
        <w:rPr>
          <w:bCs/>
          <w:sz w:val="28"/>
          <w:szCs w:val="28"/>
        </w:rPr>
        <w:t xml:space="preserve"> -происходит за счет потоотделения;</w:t>
      </w:r>
    </w:p>
    <w:p w:rsidR="006717E4" w:rsidRPr="006717E4" w:rsidRDefault="00F70489" w:rsidP="00A051E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17E4">
        <w:rPr>
          <w:bCs/>
          <w:sz w:val="28"/>
          <w:szCs w:val="28"/>
        </w:rPr>
        <w:t>Экскреторная</w:t>
      </w:r>
      <w:r>
        <w:rPr>
          <w:bCs/>
          <w:sz w:val="28"/>
          <w:szCs w:val="28"/>
        </w:rPr>
        <w:t xml:space="preserve"> – выведение с потом продуктов обмена, лекарств.</w:t>
      </w:r>
    </w:p>
    <w:p w:rsidR="006717E4" w:rsidRPr="006717E4" w:rsidRDefault="00F70489" w:rsidP="00A051E7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5. Кожа является д</w:t>
      </w:r>
      <w:r w:rsidRPr="006717E4">
        <w:rPr>
          <w:bCs/>
          <w:sz w:val="28"/>
          <w:szCs w:val="28"/>
        </w:rPr>
        <w:t>епо крови</w:t>
      </w:r>
      <w:r>
        <w:rPr>
          <w:bCs/>
          <w:sz w:val="28"/>
          <w:szCs w:val="28"/>
        </w:rPr>
        <w:t xml:space="preserve"> – в сосудах кожи находится до 1 л. крови;</w:t>
      </w:r>
    </w:p>
    <w:p w:rsidR="006717E4" w:rsidRPr="006717E4" w:rsidRDefault="006717E4" w:rsidP="00A051E7">
      <w:pPr>
        <w:pStyle w:val="Default"/>
        <w:spacing w:line="360" w:lineRule="auto"/>
        <w:rPr>
          <w:sz w:val="28"/>
          <w:szCs w:val="28"/>
        </w:rPr>
      </w:pPr>
      <w:r w:rsidRPr="006717E4">
        <w:rPr>
          <w:bCs/>
          <w:sz w:val="28"/>
          <w:szCs w:val="28"/>
        </w:rPr>
        <w:t xml:space="preserve">6. </w:t>
      </w:r>
      <w:r w:rsidR="00F70489">
        <w:rPr>
          <w:bCs/>
          <w:sz w:val="28"/>
          <w:szCs w:val="28"/>
        </w:rPr>
        <w:t>Эндокринная и метаболическая – синтез и накопление витамина D и некоторых гормонов;</w:t>
      </w:r>
    </w:p>
    <w:p w:rsidR="006717E4" w:rsidRPr="006717E4" w:rsidRDefault="006717E4" w:rsidP="00A051E7">
      <w:pPr>
        <w:pStyle w:val="Default"/>
        <w:spacing w:line="360" w:lineRule="auto"/>
        <w:rPr>
          <w:sz w:val="28"/>
          <w:szCs w:val="28"/>
        </w:rPr>
      </w:pPr>
      <w:r w:rsidRPr="006717E4">
        <w:rPr>
          <w:bCs/>
          <w:sz w:val="28"/>
          <w:szCs w:val="28"/>
        </w:rPr>
        <w:t>7.</w:t>
      </w:r>
      <w:r w:rsidR="00F70489">
        <w:rPr>
          <w:bCs/>
          <w:sz w:val="28"/>
          <w:szCs w:val="28"/>
        </w:rPr>
        <w:t xml:space="preserve"> Рецепторная </w:t>
      </w:r>
      <w:r w:rsidR="00A051E7">
        <w:rPr>
          <w:bCs/>
          <w:sz w:val="28"/>
          <w:szCs w:val="28"/>
        </w:rPr>
        <w:t>–</w:t>
      </w:r>
      <w:r w:rsidR="00F70489">
        <w:rPr>
          <w:bCs/>
          <w:sz w:val="28"/>
          <w:szCs w:val="28"/>
        </w:rPr>
        <w:t xml:space="preserve"> </w:t>
      </w:r>
      <w:r w:rsidR="00A051E7">
        <w:rPr>
          <w:bCs/>
          <w:sz w:val="28"/>
          <w:szCs w:val="28"/>
        </w:rPr>
        <w:t>за счет наличия многочисленных нервных окончаний;</w:t>
      </w:r>
      <w:r w:rsidRPr="006717E4">
        <w:rPr>
          <w:bCs/>
          <w:sz w:val="28"/>
          <w:szCs w:val="28"/>
        </w:rPr>
        <w:t xml:space="preserve"> </w:t>
      </w:r>
    </w:p>
    <w:p w:rsidR="006717E4" w:rsidRPr="006717E4" w:rsidRDefault="006717E4" w:rsidP="00A051E7">
      <w:pPr>
        <w:pStyle w:val="Default"/>
        <w:spacing w:line="360" w:lineRule="auto"/>
        <w:rPr>
          <w:sz w:val="28"/>
          <w:szCs w:val="28"/>
        </w:rPr>
      </w:pPr>
      <w:r w:rsidRPr="006717E4">
        <w:rPr>
          <w:bCs/>
          <w:sz w:val="28"/>
          <w:szCs w:val="28"/>
        </w:rPr>
        <w:t xml:space="preserve">8. </w:t>
      </w:r>
      <w:r w:rsidR="00A051E7">
        <w:rPr>
          <w:bCs/>
          <w:sz w:val="28"/>
          <w:szCs w:val="28"/>
        </w:rPr>
        <w:t>Иммунная – в ней происходит захват и транспорт антигенов с последующим развитием иммунной реакции;</w:t>
      </w:r>
    </w:p>
    <w:p w:rsidR="006717E4" w:rsidRDefault="006717E4" w:rsidP="00A051E7">
      <w:pPr>
        <w:pStyle w:val="Default"/>
        <w:spacing w:line="360" w:lineRule="auto"/>
        <w:rPr>
          <w:bCs/>
          <w:sz w:val="28"/>
          <w:szCs w:val="28"/>
        </w:rPr>
      </w:pPr>
      <w:r w:rsidRPr="006717E4">
        <w:rPr>
          <w:bCs/>
          <w:sz w:val="28"/>
          <w:szCs w:val="28"/>
        </w:rPr>
        <w:t>9. Участие в пигментном обмене</w:t>
      </w:r>
      <w:r w:rsidR="00A051E7">
        <w:rPr>
          <w:bCs/>
          <w:sz w:val="28"/>
          <w:szCs w:val="28"/>
        </w:rPr>
        <w:t xml:space="preserve"> - за счет накопления пигмента меланина</w:t>
      </w:r>
    </w:p>
    <w:p w:rsidR="00A051E7" w:rsidRDefault="00A051E7" w:rsidP="00A051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51E7" w:rsidRDefault="00A051E7" w:rsidP="00A051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51E7" w:rsidRDefault="00A051E7" w:rsidP="00A051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51E7" w:rsidRDefault="00A051E7" w:rsidP="00BB112C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Гистологическое строение кожи</w:t>
      </w:r>
    </w:p>
    <w:p w:rsidR="00BB112C" w:rsidRDefault="00BB112C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состоит из трех слоев – эпидермиса, дермы и гиподермы или подкожной жировой клетчатки. Различают кожу без волоса (толстая кожа) и кожу с волосом (тонкая кожа).</w:t>
      </w:r>
    </w:p>
    <w:p w:rsidR="00BB112C" w:rsidRDefault="00BB112C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без волоса  (подушечки лап, нос) – образована толстым эпидермисом с мощным роговым слоем, сравнительно тонкой дермой, волосы и сальные железы отсутствуют.</w:t>
      </w:r>
    </w:p>
    <w:p w:rsidR="00BB112C" w:rsidRDefault="00BB112C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с волосом – образована тонким эпидермисом со слабо развитым роговым слоем, сравнительно толстой дермой, имеются волосы, потовые и сальные железы.</w:t>
      </w:r>
    </w:p>
    <w:p w:rsidR="00BB112C" w:rsidRDefault="00F32A3E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Эпидермис – наружный слой кожи, представлен многослойным плоским ороговевающим эпителием</w:t>
      </w:r>
      <w:r w:rsidR="006E4E7E">
        <w:rPr>
          <w:rFonts w:ascii="Times New Roman" w:hAnsi="Times New Roman" w:cs="Times New Roman"/>
          <w:sz w:val="28"/>
          <w:szCs w:val="28"/>
        </w:rPr>
        <w:t xml:space="preserve"> и тремя типами отросчатых клеток.</w:t>
      </w:r>
      <w:r>
        <w:rPr>
          <w:rFonts w:ascii="Times New Roman" w:hAnsi="Times New Roman" w:cs="Times New Roman"/>
          <w:sz w:val="28"/>
          <w:szCs w:val="28"/>
        </w:rPr>
        <w:t xml:space="preserve">  Эпидермис кожи без волоса состоит из пяти слоев – базального, шиповатого, зернистого, блестящего и рогового. В коже с волосом блестящий слой отсутствует.</w:t>
      </w:r>
    </w:p>
    <w:p w:rsidR="00205744" w:rsidRDefault="00205744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Эпителиальные клетки эпидермиса – кератиноциты. Они непрерывно образуются в базальном </w:t>
      </w:r>
      <w:r w:rsidR="00B2749D">
        <w:rPr>
          <w:rFonts w:ascii="Times New Roman" w:hAnsi="Times New Roman" w:cs="Times New Roman"/>
          <w:sz w:val="28"/>
          <w:szCs w:val="28"/>
        </w:rPr>
        <w:t>слое и</w:t>
      </w:r>
      <w:r w:rsidR="00BA2803">
        <w:rPr>
          <w:rFonts w:ascii="Times New Roman" w:hAnsi="Times New Roman" w:cs="Times New Roman"/>
          <w:sz w:val="28"/>
          <w:szCs w:val="28"/>
        </w:rPr>
        <w:t xml:space="preserve"> смещаются в вышележащие слои подвергаясь дифференцировке и в конце превращаясь в роговые чешуйки, </w:t>
      </w:r>
      <w:proofErr w:type="spellStart"/>
      <w:r w:rsidR="00BA2803">
        <w:rPr>
          <w:rFonts w:ascii="Times New Roman" w:hAnsi="Times New Roman" w:cs="Times New Roman"/>
          <w:sz w:val="28"/>
          <w:szCs w:val="28"/>
        </w:rPr>
        <w:t>слущивающиеся</w:t>
      </w:r>
      <w:proofErr w:type="spellEnd"/>
      <w:r w:rsidR="00BA2803">
        <w:rPr>
          <w:rFonts w:ascii="Times New Roman" w:hAnsi="Times New Roman" w:cs="Times New Roman"/>
          <w:sz w:val="28"/>
          <w:szCs w:val="28"/>
        </w:rPr>
        <w:t xml:space="preserve"> с поверхности кожи.</w:t>
      </w:r>
    </w:p>
    <w:p w:rsidR="00BA2803" w:rsidRDefault="00BA2803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Базальный слой образован одним рядом базофильных клеток</w:t>
      </w:r>
      <w:r w:rsidR="00D5158F">
        <w:rPr>
          <w:rFonts w:ascii="Times New Roman" w:hAnsi="Times New Roman" w:cs="Times New Roman"/>
          <w:sz w:val="28"/>
          <w:szCs w:val="28"/>
        </w:rPr>
        <w:t xml:space="preserve"> кубической или призматической формы, лежащих на базальной мембране и содержащие многочисленные кератиновые филаменты – </w:t>
      </w:r>
      <w:proofErr w:type="spellStart"/>
      <w:r w:rsidR="00D5158F">
        <w:rPr>
          <w:rFonts w:ascii="Times New Roman" w:hAnsi="Times New Roman" w:cs="Times New Roman"/>
          <w:sz w:val="28"/>
          <w:szCs w:val="28"/>
        </w:rPr>
        <w:t>тонофиламенты</w:t>
      </w:r>
      <w:proofErr w:type="spellEnd"/>
      <w:r w:rsidR="00D5158F">
        <w:rPr>
          <w:rFonts w:ascii="Times New Roman" w:hAnsi="Times New Roman" w:cs="Times New Roman"/>
          <w:sz w:val="28"/>
          <w:szCs w:val="28"/>
        </w:rPr>
        <w:t xml:space="preserve">.  Эти клетки играют роль камбиальных элементов, так как среди них встречаются стволовые клетки и они активно делятся митозом, а также обеспечивают прочное </w:t>
      </w:r>
      <w:r w:rsidR="001F05D6">
        <w:rPr>
          <w:rFonts w:ascii="Times New Roman" w:hAnsi="Times New Roman" w:cs="Times New Roman"/>
          <w:sz w:val="28"/>
          <w:szCs w:val="28"/>
        </w:rPr>
        <w:t>соединение</w:t>
      </w:r>
      <w:r w:rsidR="00D5158F">
        <w:rPr>
          <w:rFonts w:ascii="Times New Roman" w:hAnsi="Times New Roman" w:cs="Times New Roman"/>
          <w:sz w:val="28"/>
          <w:szCs w:val="28"/>
        </w:rPr>
        <w:t xml:space="preserve"> между эпидермисом и дермой.</w:t>
      </w:r>
    </w:p>
    <w:p w:rsidR="00D5158F" w:rsidRDefault="001F05D6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Шиповатый слой – </w:t>
      </w:r>
      <w:r w:rsidR="006E4E7E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из нескольких рядов крупных клеток неправильной формы, которые содержат пучки тонофибрилл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тонофиламентов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5D6" w:rsidRDefault="001F05D6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Зернистый слой – тонкий, образован несколькими рядами уплощенных веретеновидных клеток. Цитоплазма </w:t>
      </w:r>
      <w:r w:rsidR="003D3C99">
        <w:rPr>
          <w:rFonts w:ascii="Times New Roman" w:hAnsi="Times New Roman" w:cs="Times New Roman"/>
          <w:sz w:val="28"/>
          <w:szCs w:val="28"/>
        </w:rPr>
        <w:t>клеток содержит гранулы кератогиалина, который происходит из тонофибрилл. Этот слой обеспечивает барьерную функцию и водонепроницаемость эпидермиса.</w:t>
      </w:r>
    </w:p>
    <w:p w:rsidR="003D3C99" w:rsidRDefault="003D3C99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Блестящий слой (имеется только в коже без волоса) – светлый гомогенный, содержит белок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происходящего из кератогиалина.</w:t>
      </w:r>
      <w:r w:rsidR="00960067">
        <w:rPr>
          <w:rFonts w:ascii="Times New Roman" w:hAnsi="Times New Roman" w:cs="Times New Roman"/>
          <w:sz w:val="28"/>
          <w:szCs w:val="28"/>
        </w:rPr>
        <w:t xml:space="preserve"> Состоит из 1 – 2 слоев уплощенных  оксифильных клеток.</w:t>
      </w:r>
    </w:p>
    <w:p w:rsidR="001634FB" w:rsidRDefault="001634FB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Роговой слой – образован плоскими роговыми чешуйками, содержащими белок кератин. Их плазмалемма утолщена, в следствии чего они обладают высокой механической прочностью и устойчивы к действию химических веществ.</w:t>
      </w:r>
      <w:r w:rsidR="006E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наружных частях слоя роговые чешуйки слущиваются с поверхности эпителия. </w:t>
      </w:r>
    </w:p>
    <w:p w:rsidR="006E4E7E" w:rsidRDefault="006E4E7E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Отросчатые клетки эпидермиса представлены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меланоцитами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внутриэпидермальными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макрофагами (клетки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осязательными эпителиоцитами (клетки Меркеля).</w:t>
      </w:r>
    </w:p>
    <w:p w:rsidR="006E4E7E" w:rsidRDefault="006E4E7E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Меланоциты – </w:t>
      </w:r>
      <w:r w:rsidR="007B2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тело лежит в базальном </w:t>
      </w:r>
      <w:r w:rsidR="00B2749D">
        <w:rPr>
          <w:rFonts w:ascii="Times New Roman" w:hAnsi="Times New Roman" w:cs="Times New Roman"/>
          <w:sz w:val="28"/>
          <w:szCs w:val="28"/>
        </w:rPr>
        <w:t>слое,</w:t>
      </w:r>
      <w:r>
        <w:rPr>
          <w:rFonts w:ascii="Times New Roman" w:hAnsi="Times New Roman" w:cs="Times New Roman"/>
          <w:sz w:val="28"/>
          <w:szCs w:val="28"/>
        </w:rPr>
        <w:t xml:space="preserve"> а отростки в шиповатом. Они синтезируют и накапливают пигмент меланин в отростках. Из отростков меланин поступает в кератиноциты и защищает ядерный аппарат клеток от ультрафиолетовых лучей.</w:t>
      </w:r>
    </w:p>
    <w:p w:rsidR="006E4E7E" w:rsidRDefault="007B2CBE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Внутриэпидермальные макрофаги – лежат в базальном и шиповатом слоях, захватывают антигены проникающие в эпидермис и транспортируют их лимфоузлы вызывая иммунную реакцию. </w:t>
      </w:r>
    </w:p>
    <w:p w:rsidR="007B2CBE" w:rsidRDefault="007B2CBE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Осязательные эпителиоциты – их тело лежит в базальном слое, а отростки в шиповатом. Они связаны с афферентными нервными волокнами и осуществляют рецепторную функцию. </w:t>
      </w:r>
    </w:p>
    <w:p w:rsidR="00AB5586" w:rsidRDefault="00AB5586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Дерма (собственно кожа) – </w:t>
      </w:r>
      <w:r w:rsidR="00B2749D">
        <w:rPr>
          <w:rFonts w:ascii="Times New Roman" w:hAnsi="Times New Roman" w:cs="Times New Roman"/>
          <w:sz w:val="28"/>
          <w:szCs w:val="28"/>
        </w:rPr>
        <w:t>соединительнотканная</w:t>
      </w:r>
      <w:r>
        <w:rPr>
          <w:rFonts w:ascii="Times New Roman" w:hAnsi="Times New Roman" w:cs="Times New Roman"/>
          <w:sz w:val="28"/>
          <w:szCs w:val="28"/>
        </w:rPr>
        <w:t xml:space="preserve"> часть кожи, </w:t>
      </w:r>
      <w:r w:rsidR="00B2749D">
        <w:rPr>
          <w:rFonts w:ascii="Times New Roman" w:hAnsi="Times New Roman" w:cs="Times New Roman"/>
          <w:sz w:val="28"/>
          <w:szCs w:val="28"/>
        </w:rPr>
        <w:t>располагается</w:t>
      </w:r>
      <w:r>
        <w:rPr>
          <w:rFonts w:ascii="Times New Roman" w:hAnsi="Times New Roman" w:cs="Times New Roman"/>
          <w:sz w:val="28"/>
          <w:szCs w:val="28"/>
        </w:rPr>
        <w:t xml:space="preserve"> под эпидермисом, обеспечивает его питание. Придает коже прочность и содержит ее производные. Включает два слоя – сосочковый и сетчатый.</w:t>
      </w:r>
    </w:p>
    <w:p w:rsidR="00AB5586" w:rsidRDefault="00AB5586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Сосочковый слой </w:t>
      </w:r>
      <w:r w:rsidR="00D550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4B">
        <w:rPr>
          <w:rFonts w:ascii="Times New Roman" w:hAnsi="Times New Roman" w:cs="Times New Roman"/>
          <w:sz w:val="28"/>
          <w:szCs w:val="28"/>
        </w:rPr>
        <w:t xml:space="preserve">образует конические выпячивания – сосочки, которые вдаются в эпидермис. Состоит из рыхлой волокнистой соединительной ткани с </w:t>
      </w:r>
      <w:r w:rsidR="00B2749D">
        <w:rPr>
          <w:rFonts w:ascii="Times New Roman" w:hAnsi="Times New Roman" w:cs="Times New Roman"/>
          <w:sz w:val="28"/>
          <w:szCs w:val="28"/>
        </w:rPr>
        <w:t>лимфатическими</w:t>
      </w:r>
      <w:r w:rsidR="00D5504B">
        <w:rPr>
          <w:rFonts w:ascii="Times New Roman" w:hAnsi="Times New Roman" w:cs="Times New Roman"/>
          <w:sz w:val="28"/>
          <w:szCs w:val="28"/>
        </w:rPr>
        <w:t xml:space="preserve"> и кровеносными капиллярами и нервными окончаниями. Обеспечивает связь дермы с базальной мембраной эпидермиса.</w:t>
      </w:r>
    </w:p>
    <w:p w:rsidR="00D5504B" w:rsidRDefault="00D5504B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Сетчатый слой – более глубокий, толстый и прочный – образован плотной неоформленной соединительной тканью и содержит трехмерную сеть толстых пучков коллагеновых и эластических волокон. В нем располагаются потовые и сальные железы.</w:t>
      </w:r>
    </w:p>
    <w:p w:rsidR="00D5504B" w:rsidRDefault="00D5504B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Потовые железы располагаются по всему телу животного.  По строению они простые трубчатые и имеют вид свернутой трубочки в клубок. </w:t>
      </w:r>
      <w:r w:rsidR="009F2473">
        <w:rPr>
          <w:rFonts w:ascii="Times New Roman" w:hAnsi="Times New Roman" w:cs="Times New Roman"/>
          <w:sz w:val="28"/>
          <w:szCs w:val="28"/>
        </w:rPr>
        <w:t>Они бывают с мерокриновые – их выводной проток выходит на поверхность кожи – и апокриновые – их выводные протоки впадают в волосяные фолликулы.</w:t>
      </w:r>
    </w:p>
    <w:p w:rsidR="009F2473" w:rsidRDefault="009F2473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Сальные железы – по строению это простые альвеолярные железы. Их выводной проток всегда открывается в волосяную воронку. Концевые отделы этих желез </w:t>
      </w:r>
      <w:r w:rsidR="00B2749D">
        <w:rPr>
          <w:rFonts w:ascii="Times New Roman" w:hAnsi="Times New Roman" w:cs="Times New Roman"/>
          <w:sz w:val="28"/>
          <w:szCs w:val="28"/>
        </w:rPr>
        <w:t>состоят</w:t>
      </w:r>
      <w:r>
        <w:rPr>
          <w:rFonts w:ascii="Times New Roman" w:hAnsi="Times New Roman" w:cs="Times New Roman"/>
          <w:sz w:val="28"/>
          <w:szCs w:val="28"/>
        </w:rPr>
        <w:t xml:space="preserve"> из видов клеток, одни лежат на базальной мембране и активно делятся митозом. Вторые лежат над первыми и находятся на разной стадии жирового перерождения. Постепенно перемещаясь в к выводному протоку, клетки перерождаются в секрет, т.е. у них голокриновый тип секреции. Сальных желез нет в безволосых участках кожи – губы, соски, мякиши пальцев.</w:t>
      </w:r>
      <w:r w:rsidR="00A51E25">
        <w:rPr>
          <w:rFonts w:ascii="Times New Roman" w:hAnsi="Times New Roman" w:cs="Times New Roman"/>
          <w:sz w:val="28"/>
          <w:szCs w:val="28"/>
        </w:rPr>
        <w:t xml:space="preserve"> Выделение секрета сальных желез происходит при сокращении мышцы, поднимающей волос, которая состоит из гладкомышечных клеток и проходит из сосочкового слоя дермы до волосяной сумки.</w:t>
      </w:r>
    </w:p>
    <w:p w:rsidR="00D5504B" w:rsidRDefault="009F2473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Подкожная клетчатка – гиподерма – играет роль теплоизоляции, депо питательных веществ, витаминов, гормонов, обеспечивает подвижность кожи. Обр</w:t>
      </w:r>
      <w:r w:rsidR="00455BCC">
        <w:rPr>
          <w:rFonts w:ascii="Times New Roman" w:hAnsi="Times New Roman" w:cs="Times New Roman"/>
          <w:sz w:val="28"/>
          <w:szCs w:val="28"/>
        </w:rPr>
        <w:t xml:space="preserve">азована дольками жировой ткани </w:t>
      </w:r>
      <w:r>
        <w:rPr>
          <w:rFonts w:ascii="Times New Roman" w:hAnsi="Times New Roman" w:cs="Times New Roman"/>
          <w:sz w:val="28"/>
          <w:szCs w:val="28"/>
        </w:rPr>
        <w:t>с прослойками рыхлой соединительной ткани.</w:t>
      </w:r>
    </w:p>
    <w:p w:rsidR="00D5504B" w:rsidRDefault="00A51E25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производным кожи, относятся волосы - это ороговевшие нитевидные придатки кожи. Волос состоит из стержня, выступающего над кожей и корня погруженного в нее до уровня гиподермы. Корень</w:t>
      </w:r>
      <w:r w:rsidR="00F9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окружен волосяным фолликулом - цилиндрическим эпителиальным образованием, вдающимся в дерму и гиподерму и сплетенным </w:t>
      </w:r>
      <w:r w:rsidR="00F94C3C">
        <w:rPr>
          <w:rFonts w:ascii="Times New Roman" w:hAnsi="Times New Roman" w:cs="Times New Roman"/>
          <w:sz w:val="28"/>
          <w:szCs w:val="28"/>
        </w:rPr>
        <w:t>соединительнотканной</w:t>
      </w:r>
      <w:r>
        <w:rPr>
          <w:rFonts w:ascii="Times New Roman" w:hAnsi="Times New Roman" w:cs="Times New Roman"/>
          <w:sz w:val="28"/>
          <w:szCs w:val="28"/>
        </w:rPr>
        <w:t xml:space="preserve"> волосяной сумкой. Вблизи поверхности эпидермиса фолликул </w:t>
      </w:r>
      <w:r w:rsidR="00F94C3C">
        <w:rPr>
          <w:rFonts w:ascii="Times New Roman" w:hAnsi="Times New Roman" w:cs="Times New Roman"/>
          <w:sz w:val="28"/>
          <w:szCs w:val="28"/>
        </w:rPr>
        <w:t>образует</w:t>
      </w:r>
      <w:r>
        <w:rPr>
          <w:rFonts w:ascii="Times New Roman" w:hAnsi="Times New Roman" w:cs="Times New Roman"/>
          <w:sz w:val="28"/>
          <w:szCs w:val="28"/>
        </w:rPr>
        <w:t xml:space="preserve"> расширение - воронку, куда впадают протоки потовых и сальных желез. На дистальном конце фол</w:t>
      </w:r>
      <w:r w:rsidR="00F94C3C">
        <w:rPr>
          <w:rFonts w:ascii="Times New Roman" w:hAnsi="Times New Roman" w:cs="Times New Roman"/>
          <w:sz w:val="28"/>
          <w:szCs w:val="28"/>
        </w:rPr>
        <w:t>ликула также имеется расширение</w:t>
      </w:r>
      <w:r>
        <w:rPr>
          <w:rFonts w:ascii="Times New Roman" w:hAnsi="Times New Roman" w:cs="Times New Roman"/>
          <w:sz w:val="28"/>
          <w:szCs w:val="28"/>
        </w:rPr>
        <w:t xml:space="preserve"> - волосяная луковица, в которую врастает </w:t>
      </w:r>
      <w:r w:rsidR="00F94C3C">
        <w:rPr>
          <w:rFonts w:ascii="Times New Roman" w:hAnsi="Times New Roman" w:cs="Times New Roman"/>
          <w:sz w:val="28"/>
          <w:szCs w:val="28"/>
        </w:rPr>
        <w:t>соединительнотканный</w:t>
      </w:r>
      <w:r>
        <w:rPr>
          <w:rFonts w:ascii="Times New Roman" w:hAnsi="Times New Roman" w:cs="Times New Roman"/>
          <w:sz w:val="28"/>
          <w:szCs w:val="28"/>
        </w:rPr>
        <w:t xml:space="preserve"> волосяной сосочек с большим количеством кровеносных сосудов, осуществляющих питание луковицы.</w:t>
      </w:r>
    </w:p>
    <w:p w:rsidR="00D5504B" w:rsidRDefault="00F94C3C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Стержень - состоит из мозгового и коркового вещества и кутикулы. Мозговое вещество расположено в центре стержня, состоит из крупных клеток на разных стадиях </w:t>
      </w:r>
      <w:r w:rsidR="00B2749D">
        <w:rPr>
          <w:rFonts w:ascii="Times New Roman" w:hAnsi="Times New Roman" w:cs="Times New Roman"/>
          <w:sz w:val="28"/>
          <w:szCs w:val="28"/>
        </w:rPr>
        <w:t>ороговения</w:t>
      </w:r>
      <w:r>
        <w:rPr>
          <w:rFonts w:ascii="Times New Roman" w:hAnsi="Times New Roman" w:cs="Times New Roman"/>
          <w:sz w:val="28"/>
          <w:szCs w:val="28"/>
        </w:rPr>
        <w:t>. Между клетками имеются пузырьки воздуха.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обладают теплопроводностью и защищают от переохлаждения).</w:t>
      </w:r>
    </w:p>
    <w:p w:rsidR="00F94C3C" w:rsidRDefault="00F94C3C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Корковое вещество - </w:t>
      </w:r>
      <w:r w:rsidR="00A54F0E">
        <w:rPr>
          <w:rFonts w:ascii="Times New Roman" w:hAnsi="Times New Roman" w:cs="Times New Roman"/>
          <w:sz w:val="28"/>
          <w:szCs w:val="28"/>
        </w:rPr>
        <w:t xml:space="preserve">составляет основную массу волоса, придает ему механическую прочность и эластичность. Состоит из роговых чешуек зерна пигмента и пузырьки воздуха. </w:t>
      </w:r>
    </w:p>
    <w:p w:rsidR="00D5504B" w:rsidRDefault="00A54F0E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Кутикула - прилегает непосредственно к корковому веществу. </w:t>
      </w:r>
      <w:r w:rsidR="001D64BB">
        <w:rPr>
          <w:rFonts w:ascii="Times New Roman" w:hAnsi="Times New Roman" w:cs="Times New Roman"/>
          <w:sz w:val="28"/>
          <w:szCs w:val="28"/>
        </w:rPr>
        <w:t>Состоит из плоских ороговевших клеток чешуеобразно прилегающих одна к другой. Она защищает волос от механических повреждений, влаги и света.</w:t>
      </w:r>
    </w:p>
    <w:p w:rsidR="00B2749D" w:rsidRDefault="00B2749D" w:rsidP="00BB1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49D" w:rsidRPr="00206110" w:rsidRDefault="00B2749D" w:rsidP="00B2749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749D">
        <w:rPr>
          <w:rFonts w:ascii="Times New Roman" w:hAnsi="Times New Roman" w:cs="Times New Roman"/>
          <w:sz w:val="28"/>
          <w:szCs w:val="28"/>
        </w:rPr>
        <w:t>3.</w:t>
      </w:r>
      <w:r w:rsidRPr="00B2749D">
        <w:rPr>
          <w:rFonts w:ascii="Times New Roman" w:hAnsi="Times New Roman" w:cs="Times New Roman"/>
          <w:sz w:val="28"/>
          <w:szCs w:val="28"/>
        </w:rPr>
        <w:tab/>
        <w:t>Гистологическое строение молочной железы</w:t>
      </w:r>
    </w:p>
    <w:p w:rsidR="00B2749D" w:rsidRPr="00206110" w:rsidRDefault="00B2749D" w:rsidP="00B27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54F">
        <w:rPr>
          <w:rFonts w:ascii="Times New Roman" w:hAnsi="Times New Roman" w:cs="Times New Roman"/>
          <w:sz w:val="28"/>
          <w:szCs w:val="28"/>
        </w:rPr>
        <w:t>Это видоизмененны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354F">
        <w:rPr>
          <w:rFonts w:ascii="Times New Roman" w:hAnsi="Times New Roman" w:cs="Times New Roman"/>
          <w:sz w:val="28"/>
          <w:szCs w:val="28"/>
        </w:rPr>
        <w:t xml:space="preserve"> потов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8354F">
        <w:rPr>
          <w:rFonts w:ascii="Times New Roman" w:hAnsi="Times New Roman" w:cs="Times New Roman"/>
          <w:sz w:val="28"/>
          <w:szCs w:val="28"/>
        </w:rPr>
        <w:t xml:space="preserve"> желез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354F">
        <w:rPr>
          <w:rFonts w:ascii="Times New Roman" w:hAnsi="Times New Roman" w:cs="Times New Roman"/>
          <w:sz w:val="28"/>
          <w:szCs w:val="28"/>
        </w:rPr>
        <w:t xml:space="preserve"> с апокриновым типом секреции.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54F">
        <w:rPr>
          <w:rFonts w:ascii="Times New Roman" w:hAnsi="Times New Roman" w:cs="Times New Roman"/>
          <w:i/>
          <w:sz w:val="28"/>
          <w:szCs w:val="28"/>
        </w:rPr>
        <w:t>Молочная железа в период сухостоя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06110">
        <w:rPr>
          <w:rFonts w:ascii="Times New Roman" w:hAnsi="Times New Roman" w:cs="Times New Roman"/>
          <w:sz w:val="28"/>
          <w:szCs w:val="28"/>
        </w:rPr>
        <w:t>состоит из 18-20 долек, отделенных друг от друга прослойками соединительной ткани. В каждой дольке находится сложная альвеолярно-трубчатая железа</w:t>
      </w:r>
      <w:r>
        <w:rPr>
          <w:rFonts w:ascii="Times New Roman" w:hAnsi="Times New Roman" w:cs="Times New Roman"/>
          <w:sz w:val="28"/>
          <w:szCs w:val="28"/>
        </w:rPr>
        <w:t xml:space="preserve"> в виде слепых трубочек</w:t>
      </w:r>
      <w:r w:rsidRPr="00206110">
        <w:rPr>
          <w:rFonts w:ascii="Times New Roman" w:hAnsi="Times New Roman" w:cs="Times New Roman"/>
          <w:sz w:val="28"/>
          <w:szCs w:val="28"/>
        </w:rPr>
        <w:t>. Выводной проток железы о</w:t>
      </w:r>
      <w:r>
        <w:rPr>
          <w:rFonts w:ascii="Times New Roman" w:hAnsi="Times New Roman" w:cs="Times New Roman"/>
          <w:sz w:val="28"/>
          <w:szCs w:val="28"/>
        </w:rPr>
        <w:t>ткрывается на поверхности соска</w:t>
      </w:r>
      <w:r w:rsidRPr="00206110">
        <w:rPr>
          <w:rFonts w:ascii="Times New Roman" w:hAnsi="Times New Roman" w:cs="Times New Roman"/>
          <w:sz w:val="28"/>
          <w:szCs w:val="28"/>
        </w:rPr>
        <w:t>.</w:t>
      </w:r>
    </w:p>
    <w:p w:rsidR="00B2749D" w:rsidRPr="00206110" w:rsidRDefault="00B2749D" w:rsidP="00B27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110">
        <w:rPr>
          <w:rFonts w:ascii="Times New Roman" w:hAnsi="Times New Roman" w:cs="Times New Roman"/>
          <w:sz w:val="28"/>
          <w:szCs w:val="28"/>
        </w:rPr>
        <w:t xml:space="preserve">Сосок </w:t>
      </w:r>
      <w:r>
        <w:rPr>
          <w:rFonts w:ascii="Times New Roman" w:hAnsi="Times New Roman" w:cs="Times New Roman"/>
          <w:sz w:val="28"/>
          <w:szCs w:val="28"/>
        </w:rPr>
        <w:t xml:space="preserve">это утолщение </w:t>
      </w:r>
      <w:r w:rsidRPr="00206110">
        <w:rPr>
          <w:rFonts w:ascii="Times New Roman" w:hAnsi="Times New Roman" w:cs="Times New Roman"/>
          <w:sz w:val="28"/>
          <w:szCs w:val="28"/>
        </w:rPr>
        <w:t>кожи</w:t>
      </w:r>
      <w:r>
        <w:rPr>
          <w:rFonts w:ascii="Times New Roman" w:hAnsi="Times New Roman" w:cs="Times New Roman"/>
          <w:sz w:val="28"/>
          <w:szCs w:val="28"/>
        </w:rPr>
        <w:t>, у коров кольцевидная связка кожи</w:t>
      </w:r>
      <w:r w:rsidRPr="00206110">
        <w:rPr>
          <w:rFonts w:ascii="Times New Roman" w:hAnsi="Times New Roman" w:cs="Times New Roman"/>
          <w:sz w:val="28"/>
          <w:szCs w:val="28"/>
        </w:rPr>
        <w:t>. Перед тем, как протоки молочных желез открываются на поверхности соска, они расширяются</w:t>
      </w:r>
      <w:r>
        <w:rPr>
          <w:rFonts w:ascii="Times New Roman" w:hAnsi="Times New Roman" w:cs="Times New Roman"/>
          <w:sz w:val="28"/>
          <w:szCs w:val="28"/>
        </w:rPr>
        <w:t xml:space="preserve">, формируя </w:t>
      </w:r>
      <w:r w:rsidRPr="00206110">
        <w:rPr>
          <w:rFonts w:ascii="Times New Roman" w:hAnsi="Times New Roman" w:cs="Times New Roman"/>
          <w:sz w:val="28"/>
          <w:szCs w:val="28"/>
        </w:rPr>
        <w:t>молочны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6110">
        <w:rPr>
          <w:rFonts w:ascii="Times New Roman" w:hAnsi="Times New Roman" w:cs="Times New Roman"/>
          <w:sz w:val="28"/>
          <w:szCs w:val="28"/>
        </w:rPr>
        <w:t xml:space="preserve"> синус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6110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206110">
        <w:rPr>
          <w:rFonts w:ascii="Times New Roman" w:hAnsi="Times New Roman" w:cs="Times New Roman"/>
          <w:sz w:val="28"/>
          <w:szCs w:val="28"/>
        </w:rPr>
        <w:t xml:space="preserve"> впадают внутридол</w:t>
      </w:r>
      <w:r>
        <w:rPr>
          <w:rFonts w:ascii="Times New Roman" w:hAnsi="Times New Roman" w:cs="Times New Roman"/>
          <w:sz w:val="28"/>
          <w:szCs w:val="28"/>
        </w:rPr>
        <w:t xml:space="preserve">ьковые протоки, в которые </w:t>
      </w:r>
      <w:r w:rsidRPr="00206110">
        <w:rPr>
          <w:rFonts w:ascii="Times New Roman" w:hAnsi="Times New Roman" w:cs="Times New Roman"/>
          <w:sz w:val="28"/>
          <w:szCs w:val="28"/>
        </w:rPr>
        <w:t>впадают млечные альвеолярные ходы.</w:t>
      </w:r>
    </w:p>
    <w:p w:rsidR="00B2749D" w:rsidRPr="00206110" w:rsidRDefault="00B2749D" w:rsidP="00B27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C8354F">
        <w:rPr>
          <w:rFonts w:ascii="Times New Roman" w:hAnsi="Times New Roman" w:cs="Times New Roman"/>
          <w:i/>
          <w:sz w:val="28"/>
          <w:szCs w:val="28"/>
        </w:rPr>
        <w:t>актирующ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C8354F">
        <w:rPr>
          <w:rFonts w:ascii="Times New Roman" w:hAnsi="Times New Roman" w:cs="Times New Roman"/>
          <w:i/>
          <w:sz w:val="28"/>
          <w:szCs w:val="28"/>
        </w:rPr>
        <w:t xml:space="preserve"> молочн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C8354F">
        <w:rPr>
          <w:rFonts w:ascii="Times New Roman" w:hAnsi="Times New Roman" w:cs="Times New Roman"/>
          <w:i/>
          <w:sz w:val="28"/>
          <w:szCs w:val="28"/>
        </w:rPr>
        <w:t xml:space="preserve"> желез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206110">
        <w:rPr>
          <w:rFonts w:ascii="Times New Roman" w:hAnsi="Times New Roman" w:cs="Times New Roman"/>
          <w:sz w:val="28"/>
          <w:szCs w:val="28"/>
        </w:rPr>
        <w:t xml:space="preserve">. Окончательно молочная железа развивается во время беременности.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6110">
        <w:rPr>
          <w:rFonts w:ascii="Times New Roman" w:hAnsi="Times New Roman" w:cs="Times New Roman"/>
          <w:sz w:val="28"/>
          <w:szCs w:val="28"/>
        </w:rPr>
        <w:t>стенках альвеолярных млечных ходов появляются альвеолы, в которых начинает накапливаться молозиво. К концу беременности молочные синусы заполнены молозивом. После родов молозиво сцеживается и начинается синтез молока в лактоцитах железы. Такие железы называются лактирующими.</w:t>
      </w:r>
    </w:p>
    <w:p w:rsidR="00B2749D" w:rsidRPr="00206110" w:rsidRDefault="00B2749D" w:rsidP="00B27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110">
        <w:rPr>
          <w:rFonts w:ascii="Times New Roman" w:hAnsi="Times New Roman" w:cs="Times New Roman"/>
          <w:sz w:val="28"/>
          <w:szCs w:val="28"/>
        </w:rPr>
        <w:t>В это время в стенке альвеолярных млечных ходов имеется много альвеол, состоящих из лактоцитов и миоэпителиоцитов. Миоэпителиоциты располагаются между базальной мембраной и базальной поверхностью лактоцитов</w:t>
      </w:r>
      <w:r>
        <w:rPr>
          <w:rFonts w:ascii="Times New Roman" w:hAnsi="Times New Roman" w:cs="Times New Roman"/>
          <w:sz w:val="28"/>
          <w:szCs w:val="28"/>
        </w:rPr>
        <w:t>. Они оплетают в виде корзинки лактоциты и сокращаясь сжимают их, что приводит к выделению секрета</w:t>
      </w:r>
      <w:r w:rsidRPr="00206110">
        <w:rPr>
          <w:rFonts w:ascii="Times New Roman" w:hAnsi="Times New Roman" w:cs="Times New Roman"/>
          <w:sz w:val="28"/>
          <w:szCs w:val="28"/>
        </w:rPr>
        <w:t xml:space="preserve">. Лактоциты имеют призматическую,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06110">
        <w:rPr>
          <w:rFonts w:ascii="Times New Roman" w:hAnsi="Times New Roman" w:cs="Times New Roman"/>
          <w:sz w:val="28"/>
          <w:szCs w:val="28"/>
        </w:rPr>
        <w:t xml:space="preserve"> – коническую форму.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06110">
        <w:rPr>
          <w:rFonts w:ascii="Times New Roman" w:hAnsi="Times New Roman" w:cs="Times New Roman"/>
          <w:sz w:val="28"/>
          <w:szCs w:val="28"/>
        </w:rPr>
        <w:t>апикальной поверхности е</w:t>
      </w:r>
      <w:r>
        <w:rPr>
          <w:rFonts w:ascii="Times New Roman" w:hAnsi="Times New Roman" w:cs="Times New Roman"/>
          <w:sz w:val="28"/>
          <w:szCs w:val="28"/>
        </w:rPr>
        <w:t xml:space="preserve">сть микроворсинки. Соединяются клетки </w:t>
      </w:r>
      <w:r w:rsidRPr="00206110">
        <w:rPr>
          <w:rFonts w:ascii="Times New Roman" w:hAnsi="Times New Roman" w:cs="Times New Roman"/>
          <w:sz w:val="28"/>
          <w:szCs w:val="28"/>
        </w:rPr>
        <w:t xml:space="preserve">друг с другом при помощи десмосом и замыкательных пластинок. В цитоплазме хорошо развит синтетический аппарат, содержится фермент </w:t>
      </w:r>
      <w:proofErr w:type="spellStart"/>
      <w:r w:rsidRPr="00206110">
        <w:rPr>
          <w:rFonts w:ascii="Times New Roman" w:hAnsi="Times New Roman" w:cs="Times New Roman"/>
          <w:sz w:val="28"/>
          <w:szCs w:val="28"/>
        </w:rPr>
        <w:t>лактосинтетаза</w:t>
      </w:r>
      <w:proofErr w:type="spellEnd"/>
      <w:r w:rsidRPr="00206110">
        <w:rPr>
          <w:rFonts w:ascii="Times New Roman" w:hAnsi="Times New Roman" w:cs="Times New Roman"/>
          <w:sz w:val="28"/>
          <w:szCs w:val="28"/>
        </w:rPr>
        <w:t xml:space="preserve">, имеются микрофиламенты и микротубулы. Микротубулы от центральной части лактоцита направляются к апикальной поверхности. По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206110">
        <w:rPr>
          <w:rFonts w:ascii="Times New Roman" w:hAnsi="Times New Roman" w:cs="Times New Roman"/>
          <w:sz w:val="28"/>
          <w:szCs w:val="28"/>
        </w:rPr>
        <w:t xml:space="preserve"> капельки липидов поступают к апикальной поверхности </w:t>
      </w:r>
      <w:r>
        <w:rPr>
          <w:rFonts w:ascii="Times New Roman" w:hAnsi="Times New Roman" w:cs="Times New Roman"/>
          <w:sz w:val="28"/>
          <w:szCs w:val="28"/>
        </w:rPr>
        <w:t>клетки</w:t>
      </w:r>
      <w:r w:rsidRPr="00206110">
        <w:rPr>
          <w:rFonts w:ascii="Times New Roman" w:hAnsi="Times New Roman" w:cs="Times New Roman"/>
          <w:sz w:val="28"/>
          <w:szCs w:val="28"/>
        </w:rPr>
        <w:t xml:space="preserve"> и накапливаются в микроворсинках</w:t>
      </w:r>
      <w:r>
        <w:rPr>
          <w:rFonts w:ascii="Times New Roman" w:hAnsi="Times New Roman" w:cs="Times New Roman"/>
          <w:sz w:val="28"/>
          <w:szCs w:val="28"/>
        </w:rPr>
        <w:t>, которые у</w:t>
      </w:r>
      <w:r w:rsidRPr="00206110">
        <w:rPr>
          <w:rFonts w:ascii="Times New Roman" w:hAnsi="Times New Roman" w:cs="Times New Roman"/>
          <w:sz w:val="28"/>
          <w:szCs w:val="28"/>
        </w:rPr>
        <w:t>величиваются в объеме, затем отрываются от лактоцита и входят в состав молока (</w:t>
      </w:r>
      <w:r w:rsidRPr="00924E13">
        <w:rPr>
          <w:rFonts w:ascii="Times New Roman" w:hAnsi="Times New Roman" w:cs="Times New Roman"/>
          <w:i/>
          <w:sz w:val="28"/>
          <w:szCs w:val="28"/>
        </w:rPr>
        <w:t>апокриновый тип секреции</w:t>
      </w:r>
      <w:r w:rsidRPr="00206110">
        <w:rPr>
          <w:rFonts w:ascii="Times New Roman" w:hAnsi="Times New Roman" w:cs="Times New Roman"/>
          <w:sz w:val="28"/>
          <w:szCs w:val="28"/>
        </w:rPr>
        <w:t xml:space="preserve">). Параллельно с этим в лактоцитах синтезируются углеводы (лактоза), белки: казеин, </w:t>
      </w:r>
      <w:proofErr w:type="spellStart"/>
      <w:r w:rsidRPr="00206110">
        <w:rPr>
          <w:rFonts w:ascii="Times New Roman" w:hAnsi="Times New Roman" w:cs="Times New Roman"/>
          <w:sz w:val="28"/>
          <w:szCs w:val="28"/>
        </w:rPr>
        <w:t>лактоглобулины</w:t>
      </w:r>
      <w:proofErr w:type="spellEnd"/>
      <w:r w:rsidRPr="002061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110">
        <w:rPr>
          <w:rFonts w:ascii="Times New Roman" w:hAnsi="Times New Roman" w:cs="Times New Roman"/>
          <w:sz w:val="28"/>
          <w:szCs w:val="28"/>
        </w:rPr>
        <w:t>лактоальбумины</w:t>
      </w:r>
      <w:proofErr w:type="spellEnd"/>
      <w:r w:rsidRPr="00206110">
        <w:rPr>
          <w:rFonts w:ascii="Times New Roman" w:hAnsi="Times New Roman" w:cs="Times New Roman"/>
          <w:sz w:val="28"/>
          <w:szCs w:val="28"/>
        </w:rPr>
        <w:t>. Углеводы и белки выделяются из клетки путем экзоцитоза. Из лактоцитов в молоко выделяются витамины, антитела, минеральные соли и вода.</w:t>
      </w:r>
    </w:p>
    <w:p w:rsidR="00B2749D" w:rsidRPr="00206110" w:rsidRDefault="00B2749D" w:rsidP="00B27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110">
        <w:rPr>
          <w:rFonts w:ascii="Times New Roman" w:hAnsi="Times New Roman" w:cs="Times New Roman"/>
          <w:sz w:val="28"/>
          <w:szCs w:val="28"/>
        </w:rPr>
        <w:t>Эндокринная регуляция синтеза молока стимулируется пролактином гипофиза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206110">
        <w:rPr>
          <w:rFonts w:ascii="Times New Roman" w:hAnsi="Times New Roman" w:cs="Times New Roman"/>
          <w:sz w:val="28"/>
          <w:szCs w:val="28"/>
        </w:rPr>
        <w:t xml:space="preserve">синтезируется под влиянием </w:t>
      </w:r>
      <w:proofErr w:type="spellStart"/>
      <w:r w:rsidRPr="00206110">
        <w:rPr>
          <w:rFonts w:ascii="Times New Roman" w:hAnsi="Times New Roman" w:cs="Times New Roman"/>
          <w:sz w:val="28"/>
          <w:szCs w:val="28"/>
        </w:rPr>
        <w:t>тиролиберина</w:t>
      </w:r>
      <w:proofErr w:type="spellEnd"/>
      <w:r w:rsidRPr="00206110">
        <w:rPr>
          <w:rFonts w:ascii="Times New Roman" w:hAnsi="Times New Roman" w:cs="Times New Roman"/>
          <w:sz w:val="28"/>
          <w:szCs w:val="28"/>
        </w:rPr>
        <w:t xml:space="preserve"> гипоталамуса. Подавление синтеза молока в молочных железах начинается с того, что из гипоталамуса выделяется дофамин, который угнетает синтез пролактина. Без пролактина прекращается синтез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10">
        <w:rPr>
          <w:rFonts w:ascii="Times New Roman" w:hAnsi="Times New Roman" w:cs="Times New Roman"/>
          <w:sz w:val="28"/>
          <w:szCs w:val="28"/>
        </w:rPr>
        <w:t>молока в лактоцитах. Выделение молока стимулируется окситоцином гипоталамуса, который вызывает сокращение миоэпителиальных клеток концевых отделов молочной железы.</w:t>
      </w:r>
      <w:bookmarkStart w:id="0" w:name="_GoBack"/>
      <w:bookmarkEnd w:id="0"/>
    </w:p>
    <w:sectPr w:rsidR="00B2749D" w:rsidRPr="00206110" w:rsidSect="0054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6362E"/>
    <w:multiLevelType w:val="hybridMultilevel"/>
    <w:tmpl w:val="6A468858"/>
    <w:lvl w:ilvl="0" w:tplc="B33A5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421170"/>
    <w:multiLevelType w:val="hybridMultilevel"/>
    <w:tmpl w:val="F5ECEC38"/>
    <w:lvl w:ilvl="0" w:tplc="C10EEA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C1876"/>
    <w:rsid w:val="001634FB"/>
    <w:rsid w:val="001D64BB"/>
    <w:rsid w:val="001F05D6"/>
    <w:rsid w:val="00205744"/>
    <w:rsid w:val="003965B3"/>
    <w:rsid w:val="003D3C99"/>
    <w:rsid w:val="00455BCC"/>
    <w:rsid w:val="00542D2B"/>
    <w:rsid w:val="006717E4"/>
    <w:rsid w:val="006E4E7E"/>
    <w:rsid w:val="007A7FE5"/>
    <w:rsid w:val="007B2CBE"/>
    <w:rsid w:val="00822AC3"/>
    <w:rsid w:val="0085380C"/>
    <w:rsid w:val="008F4976"/>
    <w:rsid w:val="00960067"/>
    <w:rsid w:val="009F2473"/>
    <w:rsid w:val="00A051E7"/>
    <w:rsid w:val="00A51E25"/>
    <w:rsid w:val="00A54F0E"/>
    <w:rsid w:val="00AB5586"/>
    <w:rsid w:val="00B2749D"/>
    <w:rsid w:val="00B6256E"/>
    <w:rsid w:val="00BA2803"/>
    <w:rsid w:val="00BB112C"/>
    <w:rsid w:val="00D5158F"/>
    <w:rsid w:val="00D5504B"/>
    <w:rsid w:val="00DC1876"/>
    <w:rsid w:val="00F32A3E"/>
    <w:rsid w:val="00F70489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4A3D9D-26EB-4219-84AA-DB762E68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76"/>
    <w:pPr>
      <w:ind w:left="720"/>
      <w:contextualSpacing/>
    </w:pPr>
  </w:style>
  <w:style w:type="paragraph" w:customStyle="1" w:styleId="Default">
    <w:name w:val="Default"/>
    <w:rsid w:val="00671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A6E4-A476-48AA-83C8-F4D06B34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Dell</cp:lastModifiedBy>
  <cp:revision>21</cp:revision>
  <dcterms:created xsi:type="dcterms:W3CDTF">2013-05-21T18:31:00Z</dcterms:created>
  <dcterms:modified xsi:type="dcterms:W3CDTF">2021-05-03T20:17:00Z</dcterms:modified>
</cp:coreProperties>
</file>